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D7" w:rsidRPr="00035FB4" w:rsidRDefault="00035FB4" w:rsidP="00035F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Бланк заявки</w:t>
      </w:r>
    </w:p>
    <w:p w:rsidR="00590CD7" w:rsidRPr="00590CD7" w:rsidRDefault="00590CD7" w:rsidP="00590CD7">
      <w:pPr>
        <w:rPr>
          <w:vanish/>
        </w:rPr>
      </w:pPr>
      <w:r w:rsidRPr="00590CD7">
        <w:rPr>
          <w:vanish/>
        </w:rPr>
        <w:t>Начало формы</w:t>
      </w:r>
    </w:p>
    <w:p w:rsidR="00035FB4" w:rsidRDefault="00590CD7" w:rsidP="00590CD7">
      <w:r w:rsidRPr="00590CD7">
        <w:t>ФИО заказчика</w:t>
      </w:r>
      <w:r w:rsidRPr="00590CD7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51.6pt;height:17.85pt" o:ole="">
            <v:imagedata r:id="rId7" o:title=""/>
          </v:shape>
          <w:control r:id="rId8" w:name="DefaultOcxName" w:shapeid="_x0000_i1071"/>
        </w:object>
      </w:r>
      <w:r w:rsidRPr="00590CD7">
        <w:br/>
        <w:t>Контактный телефон (телефон специалиста, с которым можно обсудить возникшие вопросы)</w:t>
      </w:r>
      <w:r w:rsidRPr="00590CD7">
        <w:object w:dxaOrig="225" w:dyaOrig="225">
          <v:shape id="_x0000_i1075" type="#_x0000_t75" style="width:51.6pt;height:17.85pt" o:ole="">
            <v:imagedata r:id="rId7" o:title=""/>
          </v:shape>
          <w:control r:id="rId9" w:name="DefaultOcxName1" w:shapeid="_x0000_i1075"/>
        </w:object>
      </w:r>
    </w:p>
    <w:p w:rsidR="00035FB4" w:rsidRPr="00035FB4" w:rsidRDefault="00035FB4" w:rsidP="00035FB4">
      <w:pPr>
        <w:ind w:left="-709" w:firstLine="709"/>
        <w:rPr>
          <w:b/>
        </w:rPr>
      </w:pPr>
      <w:r w:rsidRPr="002A65CC">
        <w:rPr>
          <w:b/>
          <w:noProof/>
          <w:color w:val="2F5496" w:themeColor="accent5" w:themeShade="BF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54E2E" wp14:editId="5894F30E">
                <wp:simplePos x="0" y="0"/>
                <wp:positionH relativeFrom="leftMargin">
                  <wp:align>right</wp:align>
                </wp:positionH>
                <wp:positionV relativeFrom="paragraph">
                  <wp:posOffset>290195</wp:posOffset>
                </wp:positionV>
                <wp:extent cx="200025" cy="200025"/>
                <wp:effectExtent l="0" t="0" r="28575" b="28575"/>
                <wp:wrapNone/>
                <wp:docPr id="1" name="Багетная рам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A22A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1" o:spid="_x0000_s1026" type="#_x0000_t84" style="position:absolute;margin-left:-35.45pt;margin-top:22.85pt;width:15.75pt;height:15.7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" fillcolor="#5b9bd5 [3204]" strokecolor="#1f4d78 [1604]" strokeweight="1pt">
                <w10:wrap anchorx="margin"/>
              </v:shape>
            </w:pict>
          </mc:Fallback>
        </mc:AlternateContent>
      </w:r>
      <w:r w:rsidRPr="002A65CC">
        <w:rPr>
          <w:b/>
          <w:color w:val="2F5496" w:themeColor="accent5" w:themeShade="BF"/>
        </w:rPr>
        <w:t>Вид услуг</w:t>
      </w:r>
      <w:r w:rsidRPr="00035FB4">
        <w:rPr>
          <w:b/>
        </w:rPr>
        <w:t>:</w:t>
      </w:r>
    </w:p>
    <w:p w:rsidR="007E0980" w:rsidRDefault="00DD0B15" w:rsidP="00590CD7">
      <w:r>
        <w:t>Конструирование лекал одежды</w:t>
      </w:r>
      <w:r w:rsidR="002A65CC">
        <w:t xml:space="preserve"> </w:t>
      </w:r>
      <w:r w:rsidR="007E0980">
        <w:t>(</w:t>
      </w:r>
      <w:r w:rsidR="002A65CC">
        <w:t>нужное подчеркнуть</w:t>
      </w:r>
      <w:r w:rsidR="007E0980">
        <w:t>)</w:t>
      </w:r>
    </w:p>
    <w:p w:rsidR="00DD0B15" w:rsidRDefault="007E0980" w:rsidP="00590CD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E35C8" wp14:editId="71C1F226">
                <wp:simplePos x="0" y="0"/>
                <wp:positionH relativeFrom="leftMargin">
                  <wp:align>right</wp:align>
                </wp:positionH>
                <wp:positionV relativeFrom="paragraph">
                  <wp:posOffset>255787</wp:posOffset>
                </wp:positionV>
                <wp:extent cx="200025" cy="200025"/>
                <wp:effectExtent l="0" t="0" r="28575" b="28575"/>
                <wp:wrapNone/>
                <wp:docPr id="2" name="Багетная рам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C26A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2" o:spid="_x0000_s1026" type="#_x0000_t84" style="position:absolute;margin-left:-35.45pt;margin-top:20.15pt;width:15.75pt;height:15.75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" fillcolor="#5b9bd5" strokecolor="#41719c" strokeweight="1pt">
                <w10:wrap anchorx="margin"/>
              </v:shape>
            </w:pict>
          </mc:Fallback>
        </mc:AlternateContent>
      </w:r>
      <w:r w:rsidR="00DD0B15">
        <w:t xml:space="preserve"> БАЗОВЫЕ ЛЕКАЛА, МОДЕЛЬНАЯ КОНСТРУКЦИЯ,</w:t>
      </w:r>
      <w:r>
        <w:t xml:space="preserve"> ОФОРМЛЕННЫЕ ЛЕКАЛА</w:t>
      </w:r>
    </w:p>
    <w:p w:rsidR="00035FB4" w:rsidRDefault="00035FB4" w:rsidP="00590CD7">
      <w:r w:rsidRPr="00035FB4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8B77F" wp14:editId="67645E19">
                <wp:simplePos x="0" y="0"/>
                <wp:positionH relativeFrom="leftMargin">
                  <wp:align>right</wp:align>
                </wp:positionH>
                <wp:positionV relativeFrom="paragraph">
                  <wp:posOffset>257175</wp:posOffset>
                </wp:positionV>
                <wp:extent cx="200025" cy="200025"/>
                <wp:effectExtent l="0" t="0" r="28575" b="28575"/>
                <wp:wrapNone/>
                <wp:docPr id="3" name="Багетная рам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BBE07" id="Багетная рамка 3" o:spid="_x0000_s1026" type="#_x0000_t84" style="position:absolute;margin-left:-35.45pt;margin-top:20.25pt;width:15.75pt;height:15.75pt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" fillcolor="#5b9bd5" strokecolor="#41719c" strokeweight="1pt">
                <w10:wrap anchorx="margin"/>
              </v:shape>
            </w:pict>
          </mc:Fallback>
        </mc:AlternateContent>
      </w:r>
      <w:r>
        <w:t>Разработка эскизов;</w:t>
      </w:r>
    </w:p>
    <w:p w:rsidR="00035FB4" w:rsidRDefault="00035FB4" w:rsidP="00590CD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B8B77F" wp14:editId="67645E19">
                <wp:simplePos x="0" y="0"/>
                <wp:positionH relativeFrom="leftMargin">
                  <wp:align>right</wp:align>
                </wp:positionH>
                <wp:positionV relativeFrom="paragraph">
                  <wp:posOffset>266065</wp:posOffset>
                </wp:positionV>
                <wp:extent cx="200025" cy="200025"/>
                <wp:effectExtent l="0" t="0" r="28575" b="28575"/>
                <wp:wrapNone/>
                <wp:docPr id="4" name="Багетная рам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E4F74" id="Багетная рамка 4" o:spid="_x0000_s1026" type="#_x0000_t84" style="position:absolute;margin-left:-35.45pt;margin-top:20.95pt;width:15.75pt;height:15.75pt;z-index:25166540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" fillcolor="#5b9bd5" strokecolor="#41719c" strokeweight="1pt">
                <w10:wrap anchorx="margin"/>
              </v:shape>
            </w:pict>
          </mc:Fallback>
        </mc:AlternateContent>
      </w:r>
      <w:r>
        <w:t>Оцифровка лекал;</w:t>
      </w:r>
    </w:p>
    <w:p w:rsidR="00035FB4" w:rsidRDefault="00035FB4" w:rsidP="00590CD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B8B77F" wp14:editId="67645E19">
                <wp:simplePos x="0" y="0"/>
                <wp:positionH relativeFrom="leftMargin">
                  <wp:align>right</wp:align>
                </wp:positionH>
                <wp:positionV relativeFrom="paragraph">
                  <wp:posOffset>266065</wp:posOffset>
                </wp:positionV>
                <wp:extent cx="200025" cy="200025"/>
                <wp:effectExtent l="0" t="0" r="28575" b="28575"/>
                <wp:wrapNone/>
                <wp:docPr id="5" name="Багетная рам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91413" id="Багетная рамка 5" o:spid="_x0000_s1026" type="#_x0000_t84" style="position:absolute;margin-left:-35.45pt;margin-top:20.95pt;width:15.75pt;height:15.75pt;z-index:2516674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" fillcolor="#5b9bd5" strokecolor="#41719c" strokeweight="1pt">
                <w10:wrap anchorx="margin"/>
              </v:shape>
            </w:pict>
          </mc:Fallback>
        </mc:AlternateContent>
      </w:r>
      <w:r>
        <w:t>Градация лекал;</w:t>
      </w:r>
    </w:p>
    <w:p w:rsidR="008A6776" w:rsidRDefault="00035FB4" w:rsidP="00590CD7">
      <w:r>
        <w:t>Печать лекал (на обычной плоттерной бумаге, на клеевой бумаге</w:t>
      </w:r>
      <w:r w:rsidR="002A65CC">
        <w:t xml:space="preserve"> </w:t>
      </w:r>
      <w:r w:rsidR="00F84DFC">
        <w:t>(для раскладок)</w:t>
      </w:r>
      <w:r>
        <w:t>)</w:t>
      </w:r>
      <w:r w:rsidR="008A6776" w:rsidRPr="008A6776">
        <w:t xml:space="preserve"> </w:t>
      </w:r>
      <w:r w:rsidR="00590CD7" w:rsidRPr="00590CD7">
        <w:br/>
      </w:r>
    </w:p>
    <w:p w:rsidR="00035FB4" w:rsidRPr="008A6776" w:rsidRDefault="00590CD7" w:rsidP="00590CD7">
      <w:r w:rsidRPr="002A65CC">
        <w:rPr>
          <w:color w:val="2F5496" w:themeColor="accent5" w:themeShade="BF"/>
        </w:rPr>
        <w:t xml:space="preserve">1. </w:t>
      </w:r>
      <w:r w:rsidRPr="002A65CC">
        <w:rPr>
          <w:b/>
          <w:color w:val="2F5496" w:themeColor="accent5" w:themeShade="BF"/>
        </w:rPr>
        <w:t>Наименование изделия</w:t>
      </w:r>
      <w:r w:rsidRPr="002A65CC">
        <w:rPr>
          <w:color w:val="2F5496" w:themeColor="accent5" w:themeShade="BF"/>
        </w:rPr>
        <w:t xml:space="preserve"> </w:t>
      </w:r>
      <w:r w:rsidRPr="00590CD7">
        <w:t xml:space="preserve">(платье, брюки, </w:t>
      </w:r>
      <w:r w:rsidR="002A65CC" w:rsidRPr="00590CD7">
        <w:t>куртка</w:t>
      </w:r>
      <w:r w:rsidR="002A65CC">
        <w:t>, жакет</w:t>
      </w:r>
      <w:r w:rsidRPr="00590CD7">
        <w:t>)</w:t>
      </w:r>
      <w:r w:rsidR="002A65CC">
        <w:t xml:space="preserve"> </w:t>
      </w:r>
      <w:r w:rsidRPr="00590CD7">
        <w:object w:dxaOrig="225" w:dyaOrig="225">
          <v:shape id="_x0000_i1159" type="#_x0000_t75" style="width:51.6pt;height:17.85pt" o:ole="">
            <v:imagedata r:id="rId7" o:title=""/>
          </v:shape>
          <w:control r:id="rId10" w:name="DefaultOcxName2" w:shapeid="_x0000_i1159"/>
        </w:object>
      </w:r>
      <w:r w:rsidR="000C55EB">
        <w:br/>
        <w:t xml:space="preserve">1.1. Приложить </w:t>
      </w:r>
      <w:r w:rsidR="000C55EB" w:rsidRPr="008A6776">
        <w:rPr>
          <w:b/>
        </w:rPr>
        <w:t>ф</w:t>
      </w:r>
      <w:r w:rsidRPr="008A6776">
        <w:rPr>
          <w:b/>
        </w:rPr>
        <w:t>ото</w:t>
      </w:r>
      <w:r w:rsidR="000C55EB" w:rsidRPr="008A6776">
        <w:rPr>
          <w:b/>
        </w:rPr>
        <w:t xml:space="preserve">, </w:t>
      </w:r>
      <w:r w:rsidR="002A65CC" w:rsidRPr="008A6776">
        <w:rPr>
          <w:b/>
        </w:rPr>
        <w:t>тех. рисунок</w:t>
      </w:r>
      <w:r w:rsidRPr="008A6776">
        <w:rPr>
          <w:b/>
        </w:rPr>
        <w:t xml:space="preserve"> </w:t>
      </w:r>
      <w:r w:rsidRPr="00590CD7">
        <w:t>или эскиз изделия хоро</w:t>
      </w:r>
      <w:r w:rsidR="00035FB4">
        <w:t>шего качества (полочка и спинка, детали обработки)</w:t>
      </w:r>
      <w:bookmarkStart w:id="0" w:name="_GoBack"/>
      <w:bookmarkEnd w:id="0"/>
      <w:r w:rsidR="002A65CC">
        <w:br/>
        <w:t xml:space="preserve">1.2 </w:t>
      </w:r>
      <w:r w:rsidRPr="00590CD7">
        <w:t xml:space="preserve"> </w:t>
      </w:r>
      <w:r w:rsidRPr="008A6776">
        <w:rPr>
          <w:b/>
        </w:rPr>
        <w:t>Название модели</w:t>
      </w:r>
      <w:r w:rsidRPr="00590CD7">
        <w:t xml:space="preserve"> (либо готовый код изделия)</w:t>
      </w:r>
      <w:r w:rsidRPr="00590CD7">
        <w:object w:dxaOrig="225" w:dyaOrig="225">
          <v:shape id="_x0000_i1083" type="#_x0000_t75" style="width:51.6pt;height:17.85pt" o:ole="">
            <v:imagedata r:id="rId7" o:title=""/>
          </v:shape>
          <w:control r:id="rId11" w:name="DefaultOcxName3" w:shapeid="_x0000_i1083"/>
        </w:object>
      </w:r>
      <w:r w:rsidRPr="00590CD7">
        <w:br/>
      </w:r>
    </w:p>
    <w:p w:rsidR="00F764E6" w:rsidRDefault="00590CD7" w:rsidP="00590CD7">
      <w:r w:rsidRPr="002A65CC">
        <w:rPr>
          <w:b/>
          <w:color w:val="2F5496" w:themeColor="accent5" w:themeShade="BF"/>
        </w:rPr>
        <w:t>2. Описание модели</w:t>
      </w:r>
      <w:r w:rsidR="00035FB4" w:rsidRPr="002A65CC">
        <w:rPr>
          <w:color w:val="2F5496" w:themeColor="accent5" w:themeShade="BF"/>
        </w:rPr>
        <w:t> </w:t>
      </w:r>
      <w:r w:rsidR="00035FB4">
        <w:br/>
      </w:r>
      <w:r w:rsidRPr="00590CD7">
        <w:t xml:space="preserve">2.1. </w:t>
      </w:r>
      <w:r w:rsidRPr="008A6776">
        <w:rPr>
          <w:b/>
        </w:rPr>
        <w:t>Силуэт</w:t>
      </w:r>
      <w:r w:rsidRPr="00590CD7">
        <w:t xml:space="preserve"> (приталенный, прямой, трапециевидный, свободный)</w:t>
      </w:r>
      <w:r w:rsidRPr="00590CD7">
        <w:object w:dxaOrig="225" w:dyaOrig="225">
          <v:shape id="_x0000_i1087" type="#_x0000_t75" style="width:51.6pt;height:17.85pt" o:ole="">
            <v:imagedata r:id="rId7" o:title=""/>
          </v:shape>
          <w:control r:id="rId12" w:name="DefaultOcxName4" w:shapeid="_x0000_i1087"/>
        </w:object>
      </w:r>
      <w:r w:rsidRPr="00590CD7">
        <w:br/>
        <w:t xml:space="preserve">2.2. </w:t>
      </w:r>
      <w:r w:rsidRPr="008A6776">
        <w:rPr>
          <w:b/>
        </w:rPr>
        <w:t>Длина изделия</w:t>
      </w:r>
      <w:r w:rsidR="008A6776">
        <w:t xml:space="preserve"> (место замера указать)</w:t>
      </w:r>
      <w:r w:rsidR="00035FB4">
        <w:t xml:space="preserve"> </w:t>
      </w:r>
      <w:r w:rsidRPr="00590CD7">
        <w:object w:dxaOrig="225" w:dyaOrig="225">
          <v:shape id="_x0000_i1091" type="#_x0000_t75" style="width:51.6pt;height:17.85pt" o:ole="">
            <v:imagedata r:id="rId7" o:title=""/>
          </v:shape>
          <w:control r:id="rId13" w:name="DefaultOcxName5" w:shapeid="_x0000_i1091"/>
        </w:object>
      </w:r>
      <w:r w:rsidRPr="00590CD7">
        <w:br/>
        <w:t xml:space="preserve">2.3. </w:t>
      </w:r>
      <w:r w:rsidRPr="008A6776">
        <w:rPr>
          <w:b/>
        </w:rPr>
        <w:t>Конструктивные линии</w:t>
      </w:r>
      <w:r w:rsidRPr="00590CD7">
        <w:t xml:space="preserve"> </w:t>
      </w:r>
      <w:r w:rsidRPr="008A6776">
        <w:rPr>
          <w:b/>
        </w:rPr>
        <w:t>полочки</w:t>
      </w:r>
      <w:r w:rsidRPr="00590CD7">
        <w:t>/передние части поясных изделий (рельефы, кокетки, вытачки, карманы, подрезы, разрезы, склады)</w:t>
      </w:r>
      <w:r w:rsidRPr="00590CD7">
        <w:object w:dxaOrig="225" w:dyaOrig="225">
          <v:shape id="_x0000_i1095" type="#_x0000_t75" style="width:51.6pt;height:17.85pt" o:ole="">
            <v:imagedata r:id="rId7" o:title=""/>
          </v:shape>
          <w:control r:id="rId14" w:name="DefaultOcxName6" w:shapeid="_x0000_i1095"/>
        </w:object>
      </w:r>
      <w:r w:rsidRPr="00590CD7">
        <w:br/>
        <w:t xml:space="preserve">2.4. </w:t>
      </w:r>
      <w:r w:rsidRPr="008A6776">
        <w:rPr>
          <w:b/>
        </w:rPr>
        <w:t xml:space="preserve">Застежка </w:t>
      </w:r>
      <w:r w:rsidRPr="00590CD7">
        <w:t>(центральная, смещенная, двубортная, на пуговицах, замке и т.д.</w:t>
      </w:r>
      <w:r w:rsidR="00F764E6">
        <w:t xml:space="preserve"> </w:t>
      </w:r>
      <w:r w:rsidRPr="00590CD7">
        <w:t>)</w:t>
      </w:r>
      <w:r w:rsidR="00F764E6">
        <w:t>+вид обработки</w:t>
      </w:r>
      <w:r w:rsidRPr="00590CD7">
        <w:object w:dxaOrig="225" w:dyaOrig="225">
          <v:shape id="_x0000_i1099" type="#_x0000_t75" style="width:51.6pt;height:17.85pt" o:ole="">
            <v:imagedata r:id="rId7" o:title=""/>
          </v:shape>
          <w:control r:id="rId15" w:name="DefaultOcxName7" w:shapeid="_x0000_i1099"/>
        </w:object>
      </w:r>
      <w:r w:rsidRPr="00590CD7">
        <w:br/>
        <w:t xml:space="preserve">2.5. </w:t>
      </w:r>
      <w:r w:rsidRPr="008A6776">
        <w:rPr>
          <w:b/>
        </w:rPr>
        <w:t>Конструктивные линии спинки</w:t>
      </w:r>
      <w:r w:rsidRPr="00590CD7">
        <w:t>/задние части поясных изделий (рельефы, кокетки, вытачки, подрезы, разрезы, склады, шлицы)</w:t>
      </w:r>
      <w:r w:rsidR="00F764E6">
        <w:t xml:space="preserve"> + длины </w:t>
      </w:r>
      <w:r w:rsidRPr="00590CD7">
        <w:object w:dxaOrig="225" w:dyaOrig="225">
          <v:shape id="_x0000_i1158" type="#_x0000_t75" style="width:51.6pt;height:17.85pt" o:ole="">
            <v:imagedata r:id="rId7" o:title=""/>
          </v:shape>
          <w:control r:id="rId16" w:name="DefaultOcxName8" w:shapeid="_x0000_i1158"/>
        </w:object>
      </w:r>
      <w:r w:rsidRPr="00590CD7">
        <w:br/>
        <w:t xml:space="preserve">2.6. </w:t>
      </w:r>
      <w:r w:rsidRPr="008A6776">
        <w:rPr>
          <w:b/>
        </w:rPr>
        <w:t>Покрой и длина рукава</w:t>
      </w:r>
      <w:r w:rsidRPr="00590CD7">
        <w:t xml:space="preserve"> (втачной, реглан, цельнокроеный, одношовный, двухшовный, манжеты, паты, карманы)</w:t>
      </w:r>
      <w:r w:rsidR="00F764E6">
        <w:t>с указанием ширины</w:t>
      </w:r>
      <w:r w:rsidR="008A6776">
        <w:t xml:space="preserve"> рукава по низу</w:t>
      </w:r>
      <w:r w:rsidR="00F764E6">
        <w:t xml:space="preserve"> </w:t>
      </w:r>
      <w:r w:rsidRPr="00590CD7">
        <w:object w:dxaOrig="225" w:dyaOrig="225">
          <v:shape id="_x0000_i1107" type="#_x0000_t75" style="width:51.6pt;height:17.85pt" o:ole="">
            <v:imagedata r:id="rId7" o:title=""/>
          </v:shape>
          <w:control r:id="rId17" w:name="DefaultOcxName9" w:shapeid="_x0000_i1107"/>
        </w:object>
      </w:r>
      <w:r w:rsidRPr="00590CD7">
        <w:br/>
        <w:t xml:space="preserve">2.7. </w:t>
      </w:r>
      <w:r w:rsidRPr="008A6776">
        <w:rPr>
          <w:b/>
        </w:rPr>
        <w:t xml:space="preserve">Воротник </w:t>
      </w:r>
      <w:r w:rsidRPr="00590CD7">
        <w:t>(</w:t>
      </w:r>
      <w:r w:rsidR="00F764E6">
        <w:t xml:space="preserve">Стойка, отложной, </w:t>
      </w:r>
      <w:r w:rsidR="002A65CC">
        <w:t>плосколежащий</w:t>
      </w:r>
      <w:r w:rsidR="00F764E6">
        <w:t xml:space="preserve"> и т.д.</w:t>
      </w:r>
      <w:r w:rsidRPr="00590CD7">
        <w:t>)</w:t>
      </w:r>
      <w:r w:rsidR="00F764E6">
        <w:t xml:space="preserve">+вид стойки, ширина воротника, угол отлетов, ширина отлета и т.п. </w:t>
      </w:r>
      <w:r w:rsidRPr="00590CD7">
        <w:object w:dxaOrig="225" w:dyaOrig="225">
          <v:shape id="_x0000_i1111" type="#_x0000_t75" style="width:51.6pt;height:17.85pt" o:ole="">
            <v:imagedata r:id="rId7" o:title=""/>
          </v:shape>
          <w:control r:id="rId18" w:name="DefaultOcxName10" w:shapeid="_x0000_i1111"/>
        </w:object>
      </w:r>
      <w:r w:rsidRPr="00590CD7">
        <w:br/>
        <w:t>2.8.</w:t>
      </w:r>
      <w:r w:rsidRPr="008A6776">
        <w:rPr>
          <w:b/>
        </w:rPr>
        <w:t xml:space="preserve"> Капюшон</w:t>
      </w:r>
      <w:r w:rsidR="000C55EB">
        <w:t>(замеры)</w:t>
      </w:r>
      <w:r w:rsidRPr="00590CD7">
        <w:object w:dxaOrig="225" w:dyaOrig="225">
          <v:shape id="_x0000_i1115" type="#_x0000_t75" style="width:51.6pt;height:17.85pt" o:ole="">
            <v:imagedata r:id="rId7" o:title=""/>
          </v:shape>
          <w:control r:id="rId19" w:name="DefaultOcxName11" w:shapeid="_x0000_i1115"/>
        </w:object>
      </w:r>
    </w:p>
    <w:p w:rsidR="00F764E6" w:rsidRDefault="00F764E6" w:rsidP="00590CD7">
      <w:r>
        <w:t>2.9</w:t>
      </w:r>
      <w:r w:rsidRPr="008A6776">
        <w:rPr>
          <w:b/>
        </w:rPr>
        <w:t xml:space="preserve"> Складки</w:t>
      </w:r>
      <w:r>
        <w:t xml:space="preserve"> (глубина, направление, место складок</w:t>
      </w:r>
      <w:r w:rsidR="000C55EB">
        <w:t>,</w:t>
      </w:r>
      <w:r w:rsidR="008A6776" w:rsidRPr="00DD0B15">
        <w:t xml:space="preserve"> </w:t>
      </w:r>
      <w:r w:rsidR="000C55EB">
        <w:t>количество</w:t>
      </w:r>
      <w:r>
        <w:t>)</w:t>
      </w:r>
    </w:p>
    <w:p w:rsidR="00F84DFC" w:rsidRDefault="00F764E6" w:rsidP="00590CD7">
      <w:r>
        <w:t>2.10</w:t>
      </w:r>
      <w:r w:rsidRPr="008A6776">
        <w:rPr>
          <w:b/>
        </w:rPr>
        <w:t xml:space="preserve"> Сборка</w:t>
      </w:r>
      <w:r w:rsidR="002A65CC">
        <w:t xml:space="preserve"> (коэффициент, место сборки</w:t>
      </w:r>
      <w:r>
        <w:t>)</w:t>
      </w:r>
    </w:p>
    <w:p w:rsidR="003225F2" w:rsidRDefault="00C516DA" w:rsidP="00590CD7">
      <w:pPr>
        <w:rPr>
          <w:b/>
        </w:rPr>
      </w:pPr>
      <w:r>
        <w:lastRenderedPageBreak/>
        <w:t xml:space="preserve">2.11 </w:t>
      </w:r>
      <w:r w:rsidRPr="008A6776">
        <w:rPr>
          <w:b/>
        </w:rPr>
        <w:t>Петли, пуговицы</w:t>
      </w:r>
      <w:r>
        <w:t xml:space="preserve"> (количество, диаметр)</w:t>
      </w:r>
      <w:r w:rsidR="00590CD7" w:rsidRPr="00590CD7">
        <w:br/>
      </w:r>
    </w:p>
    <w:p w:rsidR="00C516DA" w:rsidRDefault="00590CD7" w:rsidP="00590CD7">
      <w:r w:rsidRPr="002A65CC">
        <w:rPr>
          <w:b/>
          <w:color w:val="2F5496" w:themeColor="accent5" w:themeShade="BF"/>
        </w:rPr>
        <w:t>3. Вид ткани</w:t>
      </w:r>
      <w:r w:rsidRPr="002A65CC">
        <w:rPr>
          <w:color w:val="2F5496" w:themeColor="accent5" w:themeShade="BF"/>
        </w:rPr>
        <w:t xml:space="preserve"> </w:t>
      </w:r>
      <w:r w:rsidR="002A65CC">
        <w:t>(</w:t>
      </w:r>
      <w:r w:rsidRPr="00590CD7">
        <w:t>не тянущаяся, эластичная, трикотаж и т.д.)</w:t>
      </w:r>
      <w:r w:rsidR="002A65CC">
        <w:t xml:space="preserve"> </w:t>
      </w:r>
      <w:r w:rsidRPr="00590CD7">
        <w:object w:dxaOrig="225" w:dyaOrig="225">
          <v:shape id="_x0000_i1119" type="#_x0000_t75" style="width:51.6pt;height:17.85pt" o:ole="">
            <v:imagedata r:id="rId7" o:title=""/>
          </v:shape>
          <w:control r:id="rId20" w:name="DefaultOcxName12" w:shapeid="_x0000_i1119"/>
        </w:object>
      </w:r>
      <w:r w:rsidRPr="00590CD7">
        <w:br/>
        <w:t xml:space="preserve">3.1. </w:t>
      </w:r>
      <w:r w:rsidRPr="008A6776">
        <w:rPr>
          <w:b/>
        </w:rPr>
        <w:t>Подкладочные и утепляющие материалы</w:t>
      </w:r>
      <w:r w:rsidRPr="00590CD7">
        <w:t xml:space="preserve"> (</w:t>
      </w:r>
      <w:r w:rsidR="008A6776">
        <w:t xml:space="preserve">их наличие, </w:t>
      </w:r>
      <w:r w:rsidRPr="00590CD7">
        <w:t>толщина утеплителя)</w:t>
      </w:r>
      <w:r w:rsidR="00F764E6">
        <w:t xml:space="preserve"> </w:t>
      </w:r>
      <w:r w:rsidRPr="00590CD7">
        <w:object w:dxaOrig="225" w:dyaOrig="225">
          <v:shape id="_x0000_i1123" type="#_x0000_t75" style="width:51.6pt;height:17.85pt" o:ole="">
            <v:imagedata r:id="rId7" o:title=""/>
          </v:shape>
          <w:control r:id="rId21" w:name="DefaultOcxName13" w:shapeid="_x0000_i1123"/>
        </w:object>
      </w:r>
    </w:p>
    <w:p w:rsidR="00C516DA" w:rsidRDefault="008A6776" w:rsidP="00590CD7">
      <w:r>
        <w:t xml:space="preserve">3.2 </w:t>
      </w:r>
      <w:r w:rsidRPr="008A6776">
        <w:rPr>
          <w:b/>
        </w:rPr>
        <w:t>Ткань с ворсом</w:t>
      </w:r>
      <w:r>
        <w:t xml:space="preserve"> (напра</w:t>
      </w:r>
      <w:r w:rsidR="002A65CC">
        <w:t>в</w:t>
      </w:r>
      <w:r w:rsidR="00C516DA">
        <w:t>ление ворса)</w:t>
      </w:r>
    </w:p>
    <w:p w:rsidR="00C516DA" w:rsidRDefault="008A6776" w:rsidP="00590CD7">
      <w:r>
        <w:t xml:space="preserve">3.3 </w:t>
      </w:r>
      <w:r w:rsidRPr="008A6776">
        <w:rPr>
          <w:b/>
        </w:rPr>
        <w:t>Ткань в клетку</w:t>
      </w:r>
      <w:r w:rsidR="00C516DA">
        <w:t>,</w:t>
      </w:r>
      <w:r w:rsidR="000C55EB">
        <w:t xml:space="preserve"> </w:t>
      </w:r>
      <w:r w:rsidR="00C516DA">
        <w:t>полоску (ширина клетки или между полосками)</w:t>
      </w:r>
      <w:r w:rsidR="00590CD7" w:rsidRPr="00590CD7">
        <w:br/>
        <w:t xml:space="preserve">4. </w:t>
      </w:r>
      <w:r w:rsidR="00590CD7" w:rsidRPr="008A6776">
        <w:rPr>
          <w:b/>
        </w:rPr>
        <w:t>Размерный ряд</w:t>
      </w:r>
      <w:r w:rsidR="00590CD7" w:rsidRPr="00590CD7">
        <w:t xml:space="preserve"> (указать все размеры)</w:t>
      </w:r>
      <w:r w:rsidR="00F764E6">
        <w:t xml:space="preserve"> полнотная группа, рост </w:t>
      </w:r>
      <w:r w:rsidR="00590CD7" w:rsidRPr="00590CD7">
        <w:object w:dxaOrig="225" w:dyaOrig="225">
          <v:shape id="_x0000_i1127" type="#_x0000_t75" style="width:51.6pt;height:17.85pt" o:ole="">
            <v:imagedata r:id="rId7" o:title=""/>
          </v:shape>
          <w:control r:id="rId22" w:name="DefaultOcxName14" w:shapeid="_x0000_i1127"/>
        </w:object>
      </w:r>
      <w:r w:rsidR="00590CD7" w:rsidRPr="00590CD7">
        <w:br/>
      </w:r>
      <w:r w:rsidR="00590CD7" w:rsidRPr="00590CD7">
        <w:object w:dxaOrig="225" w:dyaOrig="225">
          <v:shape id="_x0000_i1131" type="#_x0000_t75" style="width:51.6pt;height:17.85pt" o:ole="">
            <v:imagedata r:id="rId7" o:title=""/>
          </v:shape>
          <w:control r:id="rId23" w:name="DefaultOcxName15" w:shapeid="_x0000_i1131"/>
        </w:object>
      </w:r>
      <w:r w:rsidR="00C516DA">
        <w:br/>
        <w:t xml:space="preserve">5. </w:t>
      </w:r>
      <w:r w:rsidR="00C516DA" w:rsidRPr="008A6776">
        <w:rPr>
          <w:b/>
        </w:rPr>
        <w:t>Припуски</w:t>
      </w:r>
      <w:r w:rsidR="00C516DA">
        <w:t xml:space="preserve"> на швы (в см и виды швов </w:t>
      </w:r>
      <w:r w:rsidR="00590CD7" w:rsidRPr="00590CD7">
        <w:t>)</w:t>
      </w:r>
      <w:r w:rsidR="00590CD7" w:rsidRPr="00590CD7">
        <w:object w:dxaOrig="225" w:dyaOrig="225">
          <v:shape id="_x0000_i1135" type="#_x0000_t75" style="width:51.6pt;height:17.85pt" o:ole="">
            <v:imagedata r:id="rId7" o:title=""/>
          </v:shape>
          <w:control r:id="rId24" w:name="DefaultOcxName16" w:shapeid="_x0000_i1135"/>
        </w:object>
      </w:r>
      <w:r w:rsidR="00590CD7" w:rsidRPr="00590CD7">
        <w:br/>
        <w:t xml:space="preserve">6. </w:t>
      </w:r>
      <w:r w:rsidR="00590CD7" w:rsidRPr="0006599D">
        <w:rPr>
          <w:b/>
        </w:rPr>
        <w:t>Для изделий на подкладке</w:t>
      </w:r>
      <w:r w:rsidR="00590CD7" w:rsidRPr="00590CD7">
        <w:t>: конструктивные линии подкладки полочки, спинки, карманы и т.д.</w:t>
      </w:r>
      <w:r w:rsidR="00590CD7" w:rsidRPr="00590CD7">
        <w:object w:dxaOrig="225" w:dyaOrig="225">
          <v:shape id="_x0000_i1139" type="#_x0000_t75" style="width:51.6pt;height:17.85pt" o:ole="">
            <v:imagedata r:id="rId7" o:title=""/>
          </v:shape>
          <w:control r:id="rId25" w:name="DefaultOcxName17" w:shapeid="_x0000_i1139"/>
        </w:object>
      </w:r>
      <w:r w:rsidR="00590CD7" w:rsidRPr="00590CD7">
        <w:br/>
        <w:t xml:space="preserve">7. </w:t>
      </w:r>
      <w:r w:rsidRPr="0006599D">
        <w:rPr>
          <w:b/>
        </w:rPr>
        <w:t>Примечания</w:t>
      </w:r>
      <w:r>
        <w:t xml:space="preserve"> (особенности изделия</w:t>
      </w:r>
      <w:r w:rsidR="00590CD7" w:rsidRPr="00590CD7">
        <w:t>, не вошедшие в предлагаемый перечень)</w:t>
      </w:r>
      <w:r w:rsidR="00590CD7" w:rsidRPr="00590CD7">
        <w:object w:dxaOrig="225" w:dyaOrig="225">
          <v:shape id="_x0000_i1143" type="#_x0000_t75" style="width:51.6pt;height:17.85pt" o:ole="">
            <v:imagedata r:id="rId7" o:title=""/>
          </v:shape>
          <w:control r:id="rId26" w:name="DefaultOcxName18" w:shapeid="_x0000_i1143"/>
        </w:object>
      </w:r>
    </w:p>
    <w:p w:rsidR="008A6776" w:rsidRDefault="008A6776" w:rsidP="00590CD7">
      <w:r>
        <w:t xml:space="preserve">8. </w:t>
      </w:r>
      <w:r w:rsidRPr="0006599D">
        <w:rPr>
          <w:b/>
          <w:color w:val="833C0B" w:themeColor="accent2" w:themeShade="80"/>
          <w:sz w:val="24"/>
          <w:szCs w:val="24"/>
        </w:rPr>
        <w:t>Вспомогательные лекала</w:t>
      </w:r>
      <w:r w:rsidR="0006599D" w:rsidRPr="0006599D">
        <w:rPr>
          <w:color w:val="833C0B" w:themeColor="accent2" w:themeShade="80"/>
        </w:rPr>
        <w:t xml:space="preserve"> </w:t>
      </w:r>
      <w:r>
        <w:t>(</w:t>
      </w:r>
      <w:r w:rsidR="0006599D">
        <w:t>указать,</w:t>
      </w:r>
      <w:r>
        <w:t xml:space="preserve"> какие вспомогательные лекала могут понадобиться-нарезки резинок, намелки молний и вытачек и т.п.)</w:t>
      </w:r>
    </w:p>
    <w:p w:rsidR="00C516DA" w:rsidRPr="002A65CC" w:rsidRDefault="008A6776" w:rsidP="00590CD7">
      <w:pPr>
        <w:rPr>
          <w:color w:val="2F5496" w:themeColor="accent5" w:themeShade="BF"/>
        </w:rPr>
      </w:pPr>
      <w:r>
        <w:br/>
        <w:t>9</w:t>
      </w:r>
      <w:r w:rsidR="00C516DA">
        <w:t>. Печать на клеевой</w:t>
      </w:r>
      <w:r w:rsidR="00590CD7" w:rsidRPr="00590CD7">
        <w:t xml:space="preserve"> или </w:t>
      </w:r>
      <w:r w:rsidR="000C55EB">
        <w:t>обычной плотт</w:t>
      </w:r>
      <w:r w:rsidR="00C516DA">
        <w:t xml:space="preserve">ерной </w:t>
      </w:r>
      <w:r w:rsidR="00590CD7" w:rsidRPr="00590CD7">
        <w:t>бумаге</w:t>
      </w:r>
      <w:r w:rsidR="00590CD7" w:rsidRPr="00590CD7">
        <w:object w:dxaOrig="225" w:dyaOrig="225">
          <v:shape id="_x0000_i1147" type="#_x0000_t75" style="width:51.6pt;height:17.85pt" o:ole="">
            <v:imagedata r:id="rId7" o:title=""/>
          </v:shape>
          <w:control r:id="rId27" w:name="DefaultOcxName19" w:shapeid="_x0000_i1147"/>
        </w:object>
      </w:r>
      <w:r w:rsidR="00590CD7" w:rsidRPr="00590CD7">
        <w:br/>
      </w:r>
    </w:p>
    <w:p w:rsidR="00590CD7" w:rsidRPr="00590CD7" w:rsidRDefault="00C516DA" w:rsidP="00590CD7">
      <w:r w:rsidRPr="002A65CC">
        <w:rPr>
          <w:b/>
          <w:color w:val="2F5496" w:themeColor="accent5" w:themeShade="BF"/>
        </w:rPr>
        <w:t>9. Отправка заказа</w:t>
      </w:r>
      <w:r w:rsidRPr="002A65CC">
        <w:rPr>
          <w:color w:val="2F5496" w:themeColor="accent5" w:themeShade="BF"/>
        </w:rPr>
        <w:t> </w:t>
      </w:r>
      <w:r>
        <w:br/>
      </w:r>
      <w:r w:rsidR="00590CD7" w:rsidRPr="00590CD7">
        <w:t>9.1 Электронной почтой (указать e-mail), формат-plt</w:t>
      </w:r>
      <w:r>
        <w:t>,</w:t>
      </w:r>
      <w:r w:rsidR="002A65CC">
        <w:t xml:space="preserve"> </w:t>
      </w:r>
      <w:r>
        <w:rPr>
          <w:lang w:val="en-US"/>
        </w:rPr>
        <w:t>plo</w:t>
      </w:r>
      <w:r w:rsidR="00590CD7" w:rsidRPr="00590CD7">
        <w:t xml:space="preserve"> (указать ширину рамки печати)</w:t>
      </w:r>
      <w:r w:rsidRPr="00590CD7">
        <w:t xml:space="preserve"> </w:t>
      </w:r>
      <w:r w:rsidR="00590CD7" w:rsidRPr="00590CD7">
        <w:object w:dxaOrig="225" w:dyaOrig="225">
          <v:shape id="_x0000_i1151" type="#_x0000_t75" style="width:51.6pt;height:17.85pt" o:ole="">
            <v:imagedata r:id="rId7" o:title=""/>
          </v:shape>
          <w:control r:id="rId28" w:name="DefaultOcxName20" w:shapeid="_x0000_i1151"/>
        </w:object>
      </w:r>
      <w:r>
        <w:br/>
        <w:t>9.2 П</w:t>
      </w:r>
      <w:r w:rsidR="00590CD7" w:rsidRPr="00590CD7">
        <w:t>очтой (Город, телефон и ФИО получателя, номер отделения)</w:t>
      </w:r>
      <w:r w:rsidRPr="00590CD7">
        <w:t xml:space="preserve"> </w:t>
      </w:r>
      <w:r w:rsidR="00590CD7" w:rsidRPr="00590CD7">
        <w:object w:dxaOrig="225" w:dyaOrig="225">
          <v:shape id="_x0000_i1155" type="#_x0000_t75" style="width:51.6pt;height:17.85pt" o:ole="">
            <v:imagedata r:id="rId7" o:title=""/>
          </v:shape>
          <w:control r:id="rId29" w:name="DefaultOcxName21" w:shapeid="_x0000_i1155"/>
        </w:object>
      </w:r>
      <w:r w:rsidR="00590CD7" w:rsidRPr="00590CD7">
        <w:br/>
      </w:r>
      <w:r>
        <w:t>9.3 Другой вариант</w:t>
      </w:r>
    </w:p>
    <w:p w:rsidR="00590CD7" w:rsidRPr="00590CD7" w:rsidRDefault="00590CD7" w:rsidP="00590CD7">
      <w:pPr>
        <w:rPr>
          <w:vanish/>
        </w:rPr>
      </w:pPr>
      <w:r w:rsidRPr="00590CD7">
        <w:rPr>
          <w:vanish/>
        </w:rPr>
        <w:t>Конец формы</w:t>
      </w:r>
    </w:p>
    <w:p w:rsidR="00C516DA" w:rsidRDefault="00C516DA" w:rsidP="00590CD7"/>
    <w:p w:rsidR="00C516DA" w:rsidRDefault="00C516DA" w:rsidP="00590CD7"/>
    <w:p w:rsidR="00C516DA" w:rsidRPr="002A65CC" w:rsidRDefault="00C516DA" w:rsidP="00590CD7">
      <w:pPr>
        <w:rPr>
          <w:b/>
          <w:color w:val="833C0B" w:themeColor="accent2" w:themeShade="80"/>
        </w:rPr>
      </w:pPr>
      <w:r w:rsidRPr="002A65CC">
        <w:rPr>
          <w:b/>
          <w:color w:val="833C0B" w:themeColor="accent2" w:themeShade="80"/>
        </w:rPr>
        <w:t>Ознакомлен(а)</w:t>
      </w:r>
    </w:p>
    <w:p w:rsidR="00590CD7" w:rsidRDefault="00C516DA">
      <w:r>
        <w:t>*</w:t>
      </w:r>
      <w:r w:rsidRPr="00C516DA">
        <w:t xml:space="preserve"> </w:t>
      </w:r>
      <w:r>
        <w:t>Лекала разрабатываются без учета усадки материала.</w:t>
      </w:r>
    </w:p>
    <w:p w:rsidR="000C55EB" w:rsidRDefault="000C55EB" w:rsidP="000C55EB">
      <w:r>
        <w:t>*</w:t>
      </w:r>
      <w:r w:rsidRPr="000C55EB">
        <w:t xml:space="preserve"> </w:t>
      </w:r>
      <w:r>
        <w:t>в случаях, когда нить основы не стабильна(эластична), делать раскрой по нити утка, если она является стабильной</w:t>
      </w:r>
    </w:p>
    <w:p w:rsidR="00DD7A28" w:rsidRDefault="00DD7A28"/>
    <w:p w:rsidR="000C55EB" w:rsidRDefault="000C55EB"/>
    <w:p w:rsidR="000C55EB" w:rsidRDefault="000C55EB"/>
    <w:p w:rsidR="000C55EB" w:rsidRDefault="000C55EB"/>
    <w:p w:rsidR="000C55EB" w:rsidRDefault="000C55EB" w:rsidP="000C55EB">
      <w:r>
        <w:t xml:space="preserve">Дата    </w:t>
      </w:r>
    </w:p>
    <w:p w:rsidR="000C55EB" w:rsidRDefault="000C55EB" w:rsidP="000C55EB">
      <w:pPr>
        <w:jc w:val="right"/>
      </w:pPr>
      <w:r>
        <w:t>Подпись заказчика</w:t>
      </w:r>
    </w:p>
    <w:sectPr w:rsidR="000C55EB" w:rsidSect="008A6776">
      <w:headerReference w:type="default" r:id="rId30"/>
      <w:pgSz w:w="11906" w:h="16838"/>
      <w:pgMar w:top="1440" w:right="1080" w:bottom="1440" w:left="108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DFC" w:rsidRDefault="00F84DFC" w:rsidP="00035FB4">
      <w:pPr>
        <w:spacing w:after="0" w:line="240" w:lineRule="auto"/>
      </w:pPr>
      <w:r>
        <w:separator/>
      </w:r>
    </w:p>
  </w:endnote>
  <w:endnote w:type="continuationSeparator" w:id="0">
    <w:p w:rsidR="00F84DFC" w:rsidRDefault="00F84DFC" w:rsidP="00035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DFC" w:rsidRDefault="00F84DFC" w:rsidP="00035FB4">
      <w:pPr>
        <w:spacing w:after="0" w:line="240" w:lineRule="auto"/>
      </w:pPr>
      <w:r>
        <w:separator/>
      </w:r>
    </w:p>
  </w:footnote>
  <w:footnote w:type="continuationSeparator" w:id="0">
    <w:p w:rsidR="00F84DFC" w:rsidRDefault="00F84DFC" w:rsidP="00035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286" w:rsidRDefault="00050286" w:rsidP="00050286">
    <w:pPr>
      <w:pStyle w:val="a6"/>
      <w:jc w:val="center"/>
    </w:pPr>
    <w:r>
      <w:t>Заявка №1 от договора 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D7"/>
    <w:rsid w:val="00035FB4"/>
    <w:rsid w:val="00050286"/>
    <w:rsid w:val="0006599D"/>
    <w:rsid w:val="000C55EB"/>
    <w:rsid w:val="002A65CC"/>
    <w:rsid w:val="003225F2"/>
    <w:rsid w:val="00336821"/>
    <w:rsid w:val="00590CD7"/>
    <w:rsid w:val="007C29B5"/>
    <w:rsid w:val="007E0980"/>
    <w:rsid w:val="008A6776"/>
    <w:rsid w:val="00C516DA"/>
    <w:rsid w:val="00CA0C63"/>
    <w:rsid w:val="00DD0B15"/>
    <w:rsid w:val="00DD7A28"/>
    <w:rsid w:val="00F764E6"/>
    <w:rsid w:val="00F84DFC"/>
    <w:rsid w:val="00FC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0DD7247-2732-4C8A-ABEF-59F488CA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CD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0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0CD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5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5FB4"/>
  </w:style>
  <w:style w:type="paragraph" w:styleId="a8">
    <w:name w:val="footer"/>
    <w:basedOn w:val="a"/>
    <w:link w:val="a9"/>
    <w:uiPriority w:val="99"/>
    <w:unhideWhenUsed/>
    <w:rsid w:val="00035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5FB4"/>
  </w:style>
  <w:style w:type="character" w:styleId="aa">
    <w:name w:val="annotation reference"/>
    <w:basedOn w:val="a0"/>
    <w:uiPriority w:val="99"/>
    <w:semiHidden/>
    <w:unhideWhenUsed/>
    <w:rsid w:val="00F84DF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84DF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84DF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84DF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84DFC"/>
    <w:rPr>
      <w:b/>
      <w:bCs/>
      <w:sz w:val="20"/>
      <w:szCs w:val="20"/>
    </w:rPr>
  </w:style>
  <w:style w:type="table" w:styleId="af">
    <w:name w:val="Table Grid"/>
    <w:basedOn w:val="a1"/>
    <w:uiPriority w:val="39"/>
    <w:rsid w:val="00F84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6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01D22-1B8D-4568-9889-B8EF3650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LM-project</dc:creator>
  <cp:keywords/>
  <dc:description/>
  <cp:lastModifiedBy>LM-project</cp:lastModifiedBy>
  <cp:revision>3</cp:revision>
  <cp:lastPrinted>2017-09-28T09:33:00Z</cp:lastPrinted>
  <dcterms:created xsi:type="dcterms:W3CDTF">2017-11-09T21:03:00Z</dcterms:created>
  <dcterms:modified xsi:type="dcterms:W3CDTF">2017-11-09T21:03:00Z</dcterms:modified>
</cp:coreProperties>
</file>